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1KOMMA5° komt naar Nederland en neemt toonaangevende zonnepanelen leverancier “Zonduurzaam” over</w:t>
      </w:r>
    </w:p>
    <w:p>
      <w:pPr/>
      <w:r>
        <w:rPr>
          <w:sz w:val="28"/>
          <w:szCs w:val="28"/>
          <w:b w:val="1"/>
          <w:bCs w:val="1"/>
        </w:rPr>
        <w:t xml:space="preserve">&amp;bull; Zonduurzaam sluit zich aan bij 1KOMMA5&amp;deg; en wordt koploper in marktaanbod in Nederland.&amp;bull; Met meer dan 10.000 ge&amp;iuml;nstalleerde systemen is Zonduurzaam een van de meesttoonaangevende leveranciers van Nederland.&amp;bull; 1KOMMA5&amp;deg; is van plan om de energiemanagementoplossing "Heartbeat" en warmtepompennaar Nederland te brengen, inclusief een aanbod van dynamische energietarieven.</w:t>
      </w:r>
    </w:p>
    <w:p/>
    <w:p>
      <w:pPr/>
      <w:r>
        <w:pict>
          <v:shape type="#_x0000_t75" stroked="f" style="width:450pt; height:600pt; margin-left:1pt; margin-top:-1pt; mso-position-horizontal:left; mso-position-vertical:top; mso-position-horizontal-relative:char; mso-position-vertical-relative:line;">
            <w10:wrap type="inline"/>
            <v:imagedata r:id="rId7" o:title=""/>
          </v:shape>
        </w:pict>
      </w:r>
    </w:p>
    <w:p/>
    <w:p>
      <w:pPr/>
      <w:r>
        <w:rPr>
          <w:b w:val="1"/>
          <w:bCs w:val="1"/>
        </w:rPr>
        <w:t xml:space="preserve">HAMBURG, Duitsland / DEVENTER, Nederland, 8 Januari 2024</w:t>
      </w:r>
    </w:p>
    <w:p>
      <w:pPr/>
      <w:r>
        <w:rPr/>
        <w:t xml:space="preserve"> – 1KOMMA5°, het leidende Europese</w:t>
      </w:r>
    </w:p>
    <w:p/>
    <w:p>
      <w:pPr/>
      <w:r>
        <w:rPr/>
        <w:t xml:space="preserve">platform exploitant voor CO2-neutrale energieoplossingen zoals zonnesystemen, warmtepompen en</w:t>
      </w:r>
    </w:p>
    <w:p/>
    <w:p>
      <w:pPr/>
      <w:r>
        <w:rPr/>
        <w:t xml:space="preserve">laadpalen, betreedt de Nederlandse markt met de overname van Zonduurzaam. Het in Deventer</w:t>
      </w:r>
    </w:p>
    <w:p/>
    <w:p>
      <w:pPr/>
      <w:r>
        <w:rPr/>
        <w:t xml:space="preserve">gevestigde bedrijf, opgericht en geleid door de broers Koen en Thomas Rozendom, is één van de</w:t>
      </w:r>
    </w:p>
    <w:p/>
    <w:p>
      <w:pPr/>
      <w:r>
        <w:rPr/>
        <w:t xml:space="preserve">marktleiders voor zonne-energie en batterij oplossingen in Nederland, met meer dan 10.000 verkochte en</w:t>
      </w:r>
    </w:p>
    <w:p/>
    <w:p>
      <w:pPr/>
      <w:r>
        <w:rPr/>
        <w:t xml:space="preserve">geïnstalleerde energiesystemen.</w:t>
      </w:r>
    </w:p>
    <w:p/>
    <w:p/>
    <w:p>
      <w:pPr/>
      <w:r>
        <w:rPr/>
        <w:t xml:space="preserve">"Koen en Thomas hebben een super snel groeiend en succesvol bedrijf opgebouwd en ze</w:t>
      </w:r>
    </w:p>
    <w:p/>
    <w:p>
      <w:pPr/>
      <w:r>
        <w:rPr/>
        <w:t xml:space="preserve">vertegenwoordigen precies de mindset, cultuur en toewijding die we zochten om de Nederlandse markt</w:t>
      </w:r>
    </w:p>
    <w:p/>
    <w:p>
      <w:pPr/>
      <w:r>
        <w:rPr/>
        <w:t xml:space="preserve">te betreden," zegt Philipp Schröder, CEO en medeoprichter van 1KOMMA5°.</w:t>
      </w:r>
    </w:p>
    <w:p/>
    <w:p/>
    <w:p>
      <w:pPr/>
      <w:r>
        <w:rPr/>
        <w:t xml:space="preserve">De nieuwste energie-unicorn uit Duitsland is het snelst groeiende energiebedrijf van de afgelopen jaren,</w:t>
      </w:r>
    </w:p>
    <w:p/>
    <w:p>
      <w:pPr/>
      <w:r>
        <w:rPr/>
        <w:t xml:space="preserve">met een omzetgroei van meer dan 2000% van 2021 tot 2023. De start-up wil een Europese one-stop-shop</w:t>
      </w:r>
    </w:p>
    <w:p/>
    <w:p>
      <w:pPr/>
      <w:r>
        <w:rPr/>
        <w:t xml:space="preserve">ontwikkelen voor particuliere en commerciële klanten die thuis gebruik willen maken van zonnepanelen,</w:t>
      </w:r>
    </w:p>
    <w:p/>
    <w:p>
      <w:pPr/>
      <w:r>
        <w:rPr/>
        <w:t xml:space="preserve">warmtepompen en elektrisch laden en dit als één geïntegreerde hardware- en softwareoplossing willen</w:t>
      </w:r>
    </w:p>
    <w:p/>
    <w:p>
      <w:pPr/>
      <w:r>
        <w:rPr/>
        <w:t xml:space="preserve">toepassen.</w:t>
      </w:r>
    </w:p>
    <w:p/>
    <w:p/>
    <w:p>
      <w:pPr/>
      <w:r>
        <w:rPr/>
        <w:t xml:space="preserve">Door zich aan te sluiten bij de 1KOMMA5° groep kan Zonduurzaam het volledige product- en software</w:t>
      </w:r>
    </w:p>
    <w:p/>
    <w:p>
      <w:pPr/>
      <w:r>
        <w:rPr/>
        <w:t xml:space="preserve">portfolio van de start-up naar miljoenen klanten in Nederland brengen. Met het hoofdkantoor in Deventer</w:t>
      </w:r>
    </w:p>
    <w:p/>
    <w:p>
      <w:pPr/>
      <w:r>
        <w:rPr/>
        <w:t xml:space="preserve">en in totaal zes locaties, waaronder Rotterdam, Amersfoort, Nijmegen en Heerenveen, is Zonduurzaam</w:t>
      </w:r>
    </w:p>
    <w:p/>
    <w:p>
      <w:pPr/>
      <w:r>
        <w:rPr/>
        <w:t xml:space="preserve">actief in alle grote steden en regio's in Nederland. Met een team van 100 experts heeft het bedrijf in 2023</w:t>
      </w:r>
    </w:p>
    <w:p/>
    <w:p>
      <w:pPr/>
      <w:r>
        <w:rPr/>
        <w:t xml:space="preserve">bijna 5.000 energiesystemen geïnstalleerd.</w:t>
      </w:r>
    </w:p>
    <w:p/>
    <w:p/>
    <w:p>
      <w:pPr/>
      <w:r>
        <w:rPr/>
        <w:t xml:space="preserve">De lancering van het energiebeheersysteem "Heartbeat", samen met optimalisatiesoftware en</w:t>
      </w:r>
    </w:p>
    <w:p/>
    <w:p>
      <w:pPr/>
      <w:r>
        <w:rPr/>
        <w:t xml:space="preserve">geïntegreerde dynamische tarieven van 1KOMMA5°, zal van cruciaal belang zijn voor de transformatie van</w:t>
      </w:r>
    </w:p>
    <w:p/>
    <w:p>
      <w:pPr/>
      <w:r>
        <w:rPr/>
        <w:t xml:space="preserve">ons bedrijf. We streven ernaar om van een bedrijf dat zich richt op zonne-energie te ontwikkelen naar een</w:t>
      </w:r>
    </w:p>
    <w:p/>
    <w:p>
      <w:pPr/>
      <w:r>
        <w:rPr/>
        <w:t xml:space="preserve">complete aanbieder van duurzame energie en mobiliteit", aldus Koen Rozendom, CEO en medeoprichter van Zonduurzaam. "We delen de visie van 1KOMMA5° dat klanten op zoek zijn naar een verbonden en</w:t>
      </w:r>
    </w:p>
    <w:p/>
    <w:p>
      <w:pPr/>
      <w:r>
        <w:rPr/>
        <w:t xml:space="preserve">volledig geïntegreerde oplossing, in plaats van losse hardwarecomponenten van verschillende</w:t>
      </w:r>
    </w:p>
    <w:p/>
    <w:p>
      <w:pPr/>
      <w:r>
        <w:rPr/>
        <w:t xml:space="preserve">leveranciers. Samen hebben we een unieke kans om de overgang naar CO2-neutraal wonen in Nederland</w:t>
      </w:r>
    </w:p>
    <w:p/>
    <w:p>
      <w:pPr/>
      <w:r>
        <w:rPr/>
        <w:t xml:space="preserve">te versnellen.”</w:t>
      </w:r>
    </w:p>
    <w:p/>
    <w:p/>
    <w:p>
      <w:pPr/>
      <w:r>
        <w:rPr/>
        <w:t xml:space="preserve">De Nederlandse hernieuwbare energie-industrie heeft een enorm potentieel. Enerzijds biedt het</w:t>
      </w:r>
    </w:p>
    <w:p/>
    <w:p>
      <w:pPr/>
      <w:r>
        <w:rPr/>
        <w:t xml:space="preserve">ISDE-programma voor warmtepompen subsidies tot 5.100 euro. Aan de andere kant kunnen klanten</w:t>
      </w:r>
    </w:p>
    <w:p/>
    <w:p>
      <w:pPr/>
      <w:r>
        <w:rPr/>
        <w:t xml:space="preserve">profiteren van het intelligente software platform Heartbeat, vooral na de geleidelijke afschaffing van de</w:t>
      </w:r>
    </w:p>
    <w:p/>
    <w:p>
      <w:pPr/>
      <w:r>
        <w:rPr/>
        <w:t xml:space="preserve">salderingsregeling in Nederland. In 2022 bereikt Nederland meer dan 2 miljoen residentiële installaties,</w:t>
      </w:r>
    </w:p>
    <w:p/>
    <w:p>
      <w:pPr/>
      <w:r>
        <w:rPr/>
        <w:t xml:space="preserve">wat gelijk staat aan 25% van de huizen in het land.</w:t>
      </w:r>
    </w:p>
    <w:p/>
    <w:p/>
    <w:p>
      <w:pPr/>
      <w:r>
        <w:rPr/>
        <w:t xml:space="preserve">1KOMMA5° is nu actief in Duitsland, Zweden, Finland, Spanje, Denemarken, Nederland en Australië. Samen</w:t>
      </w:r>
    </w:p>
    <w:p/>
    <w:p>
      <w:pPr/>
      <w:r>
        <w:rPr/>
        <w:t xml:space="preserve">met de nieuwe Nederlandse partner is de start-up van plan verder uit te breiden om ook Europese</w:t>
      </w:r>
    </w:p>
    <w:p/>
    <w:p>
      <w:pPr/>
      <w:r>
        <w:rPr/>
        <w:t xml:space="preserve">eigenaren van commercieel vastgoed en vastgoed met meerdere portefeuilles te helpen minder</w:t>
      </w:r>
    </w:p>
    <w:p/>
    <w:p>
      <w:pPr/>
      <w:r>
        <w:rPr/>
        <w:t xml:space="preserve">afhankelijk te worden van fossiele energie.</w:t>
      </w:r>
    </w:p>
    <w:p/>
    <w:p/>
    <w:p>
      <w:pPr/>
      <w:r>
        <w:rPr>
          <w:b w:val="1"/>
          <w:bCs w:val="1"/>
        </w:rPr>
        <w:t xml:space="preserve">– End –</w:t>
      </w:r>
    </w:p>
    <w:p/>
    <w:p/>
    <w:p>
      <w:pPr/>
      <w:r>
        <w:rPr>
          <w:b w:val="1"/>
          <w:bCs w:val="1"/>
        </w:rPr>
        <w:t xml:space="preserve">Over 1KOMMA5°</w:t>
      </w:r>
    </w:p>
    <w:p/>
    <w:p>
      <w:pPr/>
      <w:r>
        <w:rPr/>
        <w:t xml:space="preserve">1KOMMA5° is de leverancier van het "Heartbeat" energie software platform en creëert een virtual power plant die de</w:t>
      </w:r>
    </w:p>
    <w:p/>
    <w:p>
      <w:pPr/>
      <w:r>
        <w:rPr/>
        <w:t xml:space="preserve">zonne-energie, elektriciteitsopslag, warmtepompen en oplaadpunten van klanten bundelt en verbindt met de</w:t>
      </w:r>
    </w:p>
    <w:p/>
    <w:p>
      <w:pPr/>
      <w:r>
        <w:rPr/>
        <w:t xml:space="preserve">energiemarkten om de winstgevendheid van gekoppelde energiesystemen te verhogen. Het bedrijf biedt klanten ook</w:t>
      </w:r>
    </w:p>
    <w:p/>
    <w:p>
      <w:pPr/>
      <w:r>
        <w:rPr/>
        <w:t xml:space="preserve">een one-stop-shop voor de aankoop en installatie van individuele en intelligente energie systeemoplossingen. Om de</w:t>
      </w:r>
    </w:p>
    <w:p/>
    <w:p>
      <w:pPr/>
      <w:r>
        <w:rPr/>
        <w:t xml:space="preserve">internationale groei te versnellen, verwerft de clean tech startup toonaangevende bedrijven binnen de elektrische</w:t>
      </w:r>
    </w:p>
    <w:p/>
    <w:p>
      <w:pPr/>
      <w:r>
        <w:rPr/>
        <w:t xml:space="preserve">sector met een bijzondere focus op zonnestroom systemen, laadinfrastructuur en warmtepompen, en biedt de</w:t>
      </w:r>
    </w:p>
    <w:p/>
    <w:p>
      <w:pPr/>
      <w:r>
        <w:rPr/>
        <w:t xml:space="preserve">ondernemers in ruil daarvoor het gebruik van eigen software oplossingen, gecentraliseerde diensten, gebundelde</w:t>
      </w:r>
    </w:p>
    <w:p/>
    <w:p>
      <w:pPr/>
      <w:r>
        <w:rPr/>
        <w:t xml:space="preserve">inkoop, groeikapitaal en een omgekeerde participatie in 1KOMMA5° Holding. Het doel is om in heel Europa een</w:t>
      </w:r>
    </w:p>
    <w:p/>
    <w:p>
      <w:pPr/>
      <w:r>
        <w:rPr/>
        <w:t xml:space="preserve">marktleidend hard- en software platform te ontwikkelen dat in staat is om 500.000 gebouwen per jaar om te bouwen</w:t>
      </w:r>
    </w:p>
    <w:p/>
    <w:p>
      <w:pPr/>
      <w:r>
        <w:rPr/>
        <w:t xml:space="preserve">naar klimaatneutrale energieopwekking, warmte en mobiliteit. Momenteel heeft 1KOMMA5° meer dan 72 vestigingen</w:t>
      </w:r>
    </w:p>
    <w:p/>
    <w:p>
      <w:pPr/>
      <w:r>
        <w:rPr/>
        <w:t xml:space="preserve">met ongeveer 1.900 werknemers in Duitsland, Zweden, Finland, Denemarken, Spanje, Nederland en Australië.</w:t>
      </w:r>
    </w:p>
    <w:p/>
    <w:p/>
    <w:p>
      <w:pPr/>
      <w:r>
        <w:rPr>
          <w:b w:val="1"/>
          <w:bCs w:val="1"/>
        </w:rPr>
        <w:t xml:space="preserve">Pers Contact</w:t>
      </w:r>
    </w:p>
    <w:p/>
    <w:p>
      <w:pPr/>
      <w:r>
        <w:rPr/>
        <w:t xml:space="preserve">Christian Günthner</w:t>
      </w:r>
    </w:p>
    <w:p/>
    <w:p>
      <w:pPr/>
      <w:r>
        <w:rPr/>
        <w:t xml:space="preserve">Website 1komma5grad.com/de/presse</w:t>
      </w:r>
    </w:p>
    <w:p/>
    <w:p>
      <w:pPr/>
      <w:r>
        <w:rPr/>
        <w:t xml:space="preserve">E-Mail christian.guenthner@1komma5grad.com</w:t>
      </w:r>
    </w:p>
    <w:p/>
    <w:p>
      <w:pPr/>
      <w:r>
        <w:rPr/>
        <w:t xml:space="preserve">Mobile +49 175 5554619</w:t>
      </w:r>
    </w:p>
    <w:p/>
    <w:p>
      <w:pPr>
        <w:jc w:val="left"/>
      </w:pPr>
      <w:r>
        <w:pict>
          <v:shape id="_x0000_s11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1KOMMA5º Nederland</w:t>
      </w:r>
    </w:p>
    <w:p>
      <w:pPr/>
      <w:r>
        <w:rPr/>
        <w:t xml:space="preserve">Elke dag willen we bij Zonduurzaam van betekenis zijn voor onze klanten, daar krijgen wij energie van. We bereiken dit door de meest betrouwbare speler in het veld te zijn. Hierom geven we eerlijk advies, communiceren we transparant en komen we onze afspraken na. Zodat jij 100% tevreden bent en ook blijft!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Koen Rozendom</w:t>
      </w:r>
    </w:p>
    <w:p>
      <w:pPr/>
      <w:r>
        <w:rPr/>
        <w:t xml:space="preserve">E-mail: koen@zonduurzaam.nl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komma5o-nederland.presscloud.ai/pers/1komma5-komt-naar-nederland-en-neemt-toonaangevende-zonnepanelen-leverancier-zonduurzaam-over" TargetMode="External"/><Relationship Id="rId9" Type="http://schemas.openxmlformats.org/officeDocument/2006/relationships/hyperlink" Target="https://1komma5o-neder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2024-09-19T19:08:45+02:00</dcterms:created>
  <dcterms:modified xsi:type="dcterms:W3CDTF">2024-09-19T19:08:45+02:00</dcterms:modified>
</cp:coreProperties>
</file>

<file path=docProps/custom.xml><?xml version="1.0" encoding="utf-8"?>
<Properties xmlns="http://schemas.openxmlformats.org/officeDocument/2006/custom-properties" xmlns:vt="http://schemas.openxmlformats.org/officeDocument/2006/docPropsVTypes"/>
</file>